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218B" w:rsidRPr="004A3974" w:rsidRDefault="0064218B" w:rsidP="0064218B">
      <w:pPr>
        <w:rPr>
          <w:rFonts w:cstheme="minorHAnsi"/>
          <w:b/>
          <w:bCs/>
          <w:sz w:val="22"/>
          <w:szCs w:val="22"/>
        </w:rPr>
      </w:pPr>
      <w:r w:rsidRPr="004A3974">
        <w:rPr>
          <w:rFonts w:cstheme="minorHAnsi"/>
          <w:b/>
          <w:bCs/>
          <w:sz w:val="22"/>
          <w:szCs w:val="22"/>
        </w:rPr>
        <w:t xml:space="preserve">Comber </w:t>
      </w:r>
      <w:r>
        <w:rPr>
          <w:rFonts w:cstheme="minorHAnsi"/>
          <w:b/>
          <w:bCs/>
          <w:sz w:val="22"/>
          <w:szCs w:val="22"/>
        </w:rPr>
        <w:t xml:space="preserve">– </w:t>
      </w:r>
      <w:r w:rsidRPr="004A3974">
        <w:rPr>
          <w:rFonts w:cstheme="minorHAnsi"/>
          <w:b/>
          <w:bCs/>
          <w:sz w:val="22"/>
          <w:szCs w:val="22"/>
        </w:rPr>
        <w:t>grafika</w:t>
      </w:r>
    </w:p>
    <w:p w:rsidR="0064218B" w:rsidRDefault="0064218B" w:rsidP="0064218B">
      <w:pPr>
        <w:rPr>
          <w:rFonts w:cstheme="minorHAnsi"/>
          <w:sz w:val="22"/>
          <w:szCs w:val="22"/>
        </w:rPr>
      </w:pPr>
    </w:p>
    <w:p w:rsidR="0064218B" w:rsidRDefault="0064218B" w:rsidP="0064218B">
      <w:p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Copy</w:t>
      </w:r>
      <w:proofErr w:type="spellEnd"/>
      <w:r>
        <w:rPr>
          <w:rFonts w:cstheme="minorHAnsi"/>
          <w:sz w:val="22"/>
          <w:szCs w:val="22"/>
        </w:rPr>
        <w:t>:</w:t>
      </w:r>
    </w:p>
    <w:p w:rsidR="0064218B" w:rsidRDefault="0064218B" w:rsidP="0064218B">
      <w:pPr>
        <w:rPr>
          <w:rFonts w:cstheme="minorHAnsi"/>
          <w:sz w:val="22"/>
          <w:szCs w:val="22"/>
        </w:rPr>
      </w:pPr>
    </w:p>
    <w:p w:rsidR="0064218B" w:rsidRPr="004A3974" w:rsidRDefault="0064218B" w:rsidP="0064218B">
      <w:pPr>
        <w:rPr>
          <w:rFonts w:cstheme="minorHAnsi"/>
          <w:sz w:val="22"/>
          <w:szCs w:val="22"/>
        </w:rPr>
      </w:pPr>
      <w:r w:rsidRPr="004A3974">
        <w:rPr>
          <w:rFonts w:cstheme="minorHAnsi"/>
          <w:sz w:val="22"/>
          <w:szCs w:val="22"/>
        </w:rPr>
        <w:t xml:space="preserve">Comber jagnięcy z Lodami Pomarańczowo-Czekoladowymi z sosem pomarańczowym </w:t>
      </w:r>
      <w:proofErr w:type="spellStart"/>
      <w:r w:rsidRPr="004A3974">
        <w:rPr>
          <w:rFonts w:cstheme="minorHAnsi"/>
          <w:sz w:val="22"/>
          <w:szCs w:val="22"/>
        </w:rPr>
        <w:t>Schöller</w:t>
      </w:r>
      <w:proofErr w:type="spellEnd"/>
      <w:r w:rsidRPr="004A3974">
        <w:rPr>
          <w:rFonts w:cstheme="minorHAnsi"/>
          <w:sz w:val="22"/>
          <w:szCs w:val="22"/>
        </w:rPr>
        <w:t xml:space="preserve"> – to czysta finezja na talerzu i prawdziwa sztuka łączenia smaków. </w:t>
      </w:r>
    </w:p>
    <w:p w:rsidR="0064218B" w:rsidRPr="00DC777C" w:rsidRDefault="0064218B" w:rsidP="0064218B">
      <w:pPr>
        <w:rPr>
          <w:rFonts w:cstheme="minorHAnsi"/>
          <w:sz w:val="22"/>
          <w:szCs w:val="22"/>
        </w:rPr>
      </w:pPr>
      <w:r w:rsidRPr="004A3974">
        <w:rPr>
          <w:rFonts w:cstheme="minorHAnsi"/>
          <w:sz w:val="22"/>
          <w:szCs w:val="22"/>
        </w:rPr>
        <w:t xml:space="preserve">Odkryj </w:t>
      </w:r>
      <w:r>
        <w:rPr>
          <w:rFonts w:cstheme="minorHAnsi"/>
          <w:sz w:val="22"/>
          <w:szCs w:val="22"/>
        </w:rPr>
        <w:t xml:space="preserve">to </w:t>
      </w:r>
      <w:r w:rsidRPr="004A3974">
        <w:rPr>
          <w:rFonts w:cstheme="minorHAnsi"/>
          <w:sz w:val="22"/>
          <w:szCs w:val="22"/>
        </w:rPr>
        <w:t>wyjątkow</w:t>
      </w:r>
      <w:r>
        <w:rPr>
          <w:rFonts w:cstheme="minorHAnsi"/>
          <w:sz w:val="22"/>
          <w:szCs w:val="22"/>
        </w:rPr>
        <w:t xml:space="preserve">e danie </w:t>
      </w:r>
      <w:r w:rsidRPr="004A3974">
        <w:rPr>
          <w:rFonts w:cstheme="minorHAnsi"/>
          <w:sz w:val="22"/>
          <w:szCs w:val="22"/>
        </w:rPr>
        <w:t>i przekonaj się, że soczyste kawałki mięsa podane z delikatnymi lodami to doskonała propozycja</w:t>
      </w:r>
      <w:r>
        <w:rPr>
          <w:rFonts w:cstheme="minorHAnsi"/>
          <w:sz w:val="22"/>
          <w:szCs w:val="22"/>
        </w:rPr>
        <w:t xml:space="preserve"> – idealna</w:t>
      </w:r>
      <w:r w:rsidRPr="004A3974">
        <w:rPr>
          <w:rFonts w:cstheme="minorHAnsi"/>
          <w:sz w:val="22"/>
          <w:szCs w:val="22"/>
        </w:rPr>
        <w:t xml:space="preserve"> dla miłośników nowych doznań kulinarnych.</w:t>
      </w:r>
    </w:p>
    <w:p w:rsidR="0064218B" w:rsidRDefault="0064218B"/>
    <w:sectPr w:rsidR="00642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18B"/>
    <w:rsid w:val="000A3A97"/>
    <w:rsid w:val="0064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4DB861"/>
  <w15:chartTrackingRefBased/>
  <w15:docId w15:val="{DCD91DFC-9CA2-E948-B7E3-EEF6105A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1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300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2024-04-23T09:04:00Z</dcterms:created>
  <dcterms:modified xsi:type="dcterms:W3CDTF">2024-04-23T09:04:00Z</dcterms:modified>
</cp:coreProperties>
</file>